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6125F9" w:rsidRDefault="006125F9" w:rsidP="004B4E15">
      <w:pPr>
        <w:pStyle w:val="Default"/>
        <w:rPr>
          <w:sz w:val="18"/>
          <w:szCs w:val="18"/>
        </w:rPr>
      </w:pPr>
    </w:p>
    <w:p w:rsidR="006125F9" w:rsidRPr="00575B97" w:rsidRDefault="006125F9" w:rsidP="006125F9">
      <w:pPr>
        <w:pStyle w:val="Default"/>
        <w:numPr>
          <w:ilvl w:val="1"/>
          <w:numId w:val="8"/>
        </w:numPr>
        <w:rPr>
          <w:b/>
          <w:bCs/>
          <w:sz w:val="18"/>
          <w:szCs w:val="18"/>
        </w:rPr>
      </w:pPr>
      <w:r>
        <w:rPr>
          <w:b/>
          <w:bCs/>
          <w:sz w:val="18"/>
          <w:szCs w:val="18"/>
        </w:rPr>
        <w:t xml:space="preserve">  </w:t>
      </w:r>
      <w:r w:rsidRPr="00575B97">
        <w:rPr>
          <w:b/>
          <w:bCs/>
          <w:sz w:val="18"/>
          <w:szCs w:val="18"/>
        </w:rPr>
        <w:t>Warranty</w:t>
      </w:r>
    </w:p>
    <w:p w:rsidR="006125F9" w:rsidRDefault="006125F9" w:rsidP="006125F9">
      <w:pPr>
        <w:pStyle w:val="Default"/>
        <w:rPr>
          <w:sz w:val="18"/>
          <w:szCs w:val="18"/>
        </w:rPr>
      </w:pPr>
      <w:r>
        <w:rPr>
          <w:sz w:val="18"/>
          <w:szCs w:val="18"/>
        </w:rPr>
        <w:t>Parts-only warranty shall be 12 months from date of shipment.</w:t>
      </w:r>
    </w:p>
    <w:p w:rsidR="006125F9" w:rsidRDefault="006125F9" w:rsidP="004B4E15">
      <w:pPr>
        <w:pStyle w:val="Default"/>
        <w:rPr>
          <w:sz w:val="18"/>
          <w:szCs w:val="18"/>
        </w:rPr>
      </w:pP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2E3D3A">
        <w:rPr>
          <w:sz w:val="18"/>
          <w:szCs w:val="18"/>
        </w:rPr>
        <w:t>T</w:t>
      </w:r>
      <w:r w:rsidR="005C2FF9">
        <w:rPr>
          <w:sz w:val="18"/>
          <w:szCs w:val="18"/>
        </w:rPr>
        <w:t>ITUS</w:t>
      </w:r>
      <w:bookmarkStart w:id="0" w:name="_GoBack"/>
      <w:bookmarkEnd w:id="0"/>
      <w:r w:rsidR="002E3D3A">
        <w:rPr>
          <w:sz w:val="18"/>
          <w:szCs w:val="18"/>
        </w:rPr>
        <w:t xml:space="preserve"> CBLV</w:t>
      </w:r>
      <w:r>
        <w:rPr>
          <w:sz w:val="18"/>
          <w:szCs w:val="18"/>
        </w:rPr>
        <w:t xml:space="preserve"> series two slot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4B4E15" w:rsidRDefault="004B4E15" w:rsidP="004B4E15">
      <w:pPr>
        <w:pStyle w:val="Default"/>
        <w:numPr>
          <w:ilvl w:val="0"/>
          <w:numId w:val="2"/>
        </w:numPr>
        <w:rPr>
          <w:sz w:val="18"/>
          <w:szCs w:val="18"/>
        </w:rPr>
      </w:pPr>
      <w:r w:rsidRPr="004B4E15">
        <w:rPr>
          <w:sz w:val="18"/>
          <w:szCs w:val="18"/>
        </w:rPr>
        <w:t xml:space="preserve"> The face of the beam shall consist of a room air induction section of 50% free area perforated</w:t>
      </w:r>
      <w:r>
        <w:rPr>
          <w:sz w:val="18"/>
          <w:szCs w:val="18"/>
        </w:rPr>
        <w:t xml:space="preserve"> (</w:t>
      </w:r>
      <w:r w:rsidRPr="004B4E15">
        <w:rPr>
          <w:i/>
          <w:sz w:val="18"/>
          <w:szCs w:val="18"/>
        </w:rPr>
        <w:t>optional linear bar type</w:t>
      </w:r>
      <w:r>
        <w:rPr>
          <w:sz w:val="18"/>
          <w:szCs w:val="18"/>
        </w:rPr>
        <w:t>)</w:t>
      </w:r>
      <w:r w:rsidRPr="004B4E15">
        <w:rPr>
          <w:sz w:val="18"/>
          <w:szCs w:val="18"/>
        </w:rPr>
        <w:t xml:space="preserve"> induction section flanked by linear supply slots. </w:t>
      </w:r>
      <w:r w:rsidR="00CE6C33">
        <w:rPr>
          <w:sz w:val="18"/>
          <w:szCs w:val="18"/>
        </w:rPr>
        <w:t xml:space="preserve">The face section shall include hinged fastening on each side that allows the face to be swung opened from either direction for coil cleaning. Faces that are designed to be lifted out are NOT ACCEPTABLE.  </w:t>
      </w:r>
      <w:r w:rsidRPr="004B4E15">
        <w:rPr>
          <w:sz w:val="18"/>
          <w:szCs w:val="18"/>
        </w:rPr>
        <w:t>The entire visible face section shall be finished in white powder coat paint or as specified by the architect. All visible internal surfaces shall be flat black.</w:t>
      </w:r>
    </w:p>
    <w:p w:rsidR="00C55A7F" w:rsidRDefault="004B4E15" w:rsidP="004B4E15">
      <w:pPr>
        <w:pStyle w:val="Default"/>
        <w:numPr>
          <w:ilvl w:val="0"/>
          <w:numId w:val="2"/>
        </w:numPr>
        <w:rPr>
          <w:sz w:val="18"/>
          <w:szCs w:val="18"/>
        </w:rPr>
      </w:pPr>
      <w:r w:rsidRPr="00C55A7F">
        <w:rPr>
          <w:sz w:val="18"/>
          <w:szCs w:val="18"/>
        </w:rPr>
        <w:t>Beams shall be provided with side and end details which will allow its integration into the applicable (nominal</w:t>
      </w:r>
      <w:r w:rsidR="00C55A7F" w:rsidRPr="00C55A7F">
        <w:rPr>
          <w:sz w:val="18"/>
          <w:szCs w:val="18"/>
        </w:rPr>
        <w:t xml:space="preserve"> 24</w:t>
      </w:r>
      <w:r w:rsidRPr="00C55A7F">
        <w:rPr>
          <w:sz w:val="18"/>
          <w:szCs w:val="18"/>
        </w:rPr>
        <w:t xml:space="preserve"> inch wide) acoustical ceiling grid as specified by the architect. </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 and a plenum feeing a series of induction nozzles. </w:t>
      </w:r>
      <w:r w:rsidR="00CE6C33" w:rsidRPr="00C55A7F">
        <w:rPr>
          <w:sz w:val="18"/>
          <w:szCs w:val="18"/>
        </w:rPr>
        <w:t xml:space="preserve">A single duct connection shall be provided on either the side or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w:t>
      </w:r>
      <w:r w:rsidR="0010789F">
        <w:rPr>
          <w:sz w:val="18"/>
          <w:szCs w:val="18"/>
        </w:rPr>
        <w:t>equations</w:t>
      </w:r>
      <w:r w:rsidRPr="00A24400">
        <w:rPr>
          <w:sz w:val="18"/>
          <w:szCs w:val="18"/>
        </w:rPr>
        <w:t xml:space="preserve">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chilled and hot water. The coils shall be mounted </w:t>
      </w:r>
      <w:r w:rsidR="00614A96">
        <w:rPr>
          <w:sz w:val="18"/>
          <w:szCs w:val="18"/>
        </w:rPr>
        <w:t>vertically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w:t>
      </w:r>
      <w:r w:rsidR="00614A96">
        <w:rPr>
          <w:sz w:val="18"/>
          <w:szCs w:val="18"/>
        </w:rPr>
        <w:t xml:space="preserve">A horizontal collection tray shall be furnished under each coil section to collect any condensation that might occur during brief periods of improper operation. </w:t>
      </w:r>
      <w:r w:rsidRPr="00A24400">
        <w:rPr>
          <w:sz w:val="18"/>
          <w:szCs w:val="18"/>
        </w:rPr>
        <w:t xml:space="preserve">The </w:t>
      </w:r>
      <w:r w:rsidR="00A24400" w:rsidRPr="00A24400">
        <w:rPr>
          <w:sz w:val="18"/>
          <w:szCs w:val="18"/>
        </w:rPr>
        <w:t>coil</w:t>
      </w:r>
      <w:r w:rsidRPr="00A24400">
        <w:rPr>
          <w:sz w:val="18"/>
          <w:szCs w:val="18"/>
        </w:rPr>
        <w:t xml:space="preserve"> shall have a working pressure of at least 3</w:t>
      </w:r>
      <w:r w:rsidR="002366AF">
        <w:rPr>
          <w:sz w:val="18"/>
          <w:szCs w:val="18"/>
        </w:rPr>
        <w:t>6</w:t>
      </w:r>
      <w:r w:rsidRPr="00A24400">
        <w:rPr>
          <w:sz w:val="18"/>
          <w:szCs w:val="18"/>
        </w:rPr>
        <w:t xml:space="preserve">0 PSI, </w:t>
      </w:r>
      <w:r w:rsidR="00A24400" w:rsidRPr="00A24400">
        <w:rPr>
          <w:sz w:val="18"/>
          <w:szCs w:val="18"/>
        </w:rPr>
        <w:t xml:space="preserve">and </w:t>
      </w:r>
      <w:r w:rsidRPr="00A24400">
        <w:rPr>
          <w:sz w:val="18"/>
          <w:szCs w:val="18"/>
        </w:rPr>
        <w:t xml:space="preserve">be factory tested for leakage at a minimum pressure of </w:t>
      </w:r>
      <w:r w:rsidR="002366AF">
        <w:rPr>
          <w:sz w:val="18"/>
          <w:szCs w:val="18"/>
        </w:rPr>
        <w:t>500</w:t>
      </w:r>
      <w:r w:rsidRPr="00A24400">
        <w:rPr>
          <w:sz w:val="18"/>
          <w:szCs w:val="18"/>
        </w:rPr>
        <w:t xml:space="preserve">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lastRenderedPageBreak/>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63" w:rsidRDefault="00132F63" w:rsidP="00614A96">
      <w:pPr>
        <w:spacing w:after="0" w:line="240" w:lineRule="auto"/>
      </w:pPr>
      <w:r>
        <w:separator/>
      </w:r>
    </w:p>
  </w:endnote>
  <w:endnote w:type="continuationSeparator" w:id="0">
    <w:p w:rsidR="00132F63" w:rsidRDefault="00132F63"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63" w:rsidRDefault="00132F63" w:rsidP="00614A96">
      <w:pPr>
        <w:spacing w:after="0" w:line="240" w:lineRule="auto"/>
      </w:pPr>
      <w:r>
        <w:separator/>
      </w:r>
    </w:p>
  </w:footnote>
  <w:footnote w:type="continuationSeparator" w:id="0">
    <w:p w:rsidR="00132F63" w:rsidRDefault="00132F63"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614A96" w:rsidRDefault="002E3D3A">
    <w:pPr>
      <w:pStyle w:val="Header"/>
    </w:pPr>
    <w:r>
      <w:rPr>
        <w:sz w:val="32"/>
      </w:rPr>
      <w:t>CBLV</w:t>
    </w:r>
    <w:r w:rsidR="00614A96" w:rsidRPr="00614A96">
      <w:rPr>
        <w:sz w:val="32"/>
      </w:rPr>
      <w:t xml:space="preserve"> Active Chilled Beams</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04AC0"/>
    <w:rsid w:val="000D1D57"/>
    <w:rsid w:val="0010789F"/>
    <w:rsid w:val="00125C01"/>
    <w:rsid w:val="00132F63"/>
    <w:rsid w:val="002366AF"/>
    <w:rsid w:val="00293679"/>
    <w:rsid w:val="002E3D3A"/>
    <w:rsid w:val="00485BA3"/>
    <w:rsid w:val="004B4E15"/>
    <w:rsid w:val="005C2FF9"/>
    <w:rsid w:val="005D0AF1"/>
    <w:rsid w:val="006125F9"/>
    <w:rsid w:val="00614A96"/>
    <w:rsid w:val="00717E4A"/>
    <w:rsid w:val="00750F7F"/>
    <w:rsid w:val="00975DFF"/>
    <w:rsid w:val="00A24400"/>
    <w:rsid w:val="00C45C20"/>
    <w:rsid w:val="00C55A7F"/>
    <w:rsid w:val="00CE6C33"/>
    <w:rsid w:val="00E21DC1"/>
    <w:rsid w:val="00E4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6</cp:revision>
  <dcterms:created xsi:type="dcterms:W3CDTF">2016-04-14T15:38:00Z</dcterms:created>
  <dcterms:modified xsi:type="dcterms:W3CDTF">2016-07-29T18:14:00Z</dcterms:modified>
</cp:coreProperties>
</file>